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C" w:rsidRDefault="0034538C" w:rsidP="002009A5">
      <w:pPr>
        <w:ind w:firstLine="0"/>
        <w:jc w:val="center"/>
        <w:rPr>
          <w:b/>
        </w:rPr>
      </w:pPr>
    </w:p>
    <w:p w:rsidR="0034538C" w:rsidRDefault="0034538C" w:rsidP="002009A5">
      <w:pPr>
        <w:ind w:firstLine="0"/>
        <w:jc w:val="center"/>
        <w:rPr>
          <w:b/>
        </w:rPr>
      </w:pPr>
    </w:p>
    <w:p w:rsidR="00034BBC" w:rsidRDefault="00034BBC" w:rsidP="002009A5">
      <w:pPr>
        <w:ind w:firstLine="0"/>
        <w:jc w:val="center"/>
        <w:rPr>
          <w:b/>
          <w:lang w:val="en-US"/>
        </w:rPr>
      </w:pPr>
      <w:r>
        <w:rPr>
          <w:b/>
        </w:rPr>
        <w:t>ПРОТОКОЛ</w:t>
      </w:r>
      <w:r>
        <w:rPr>
          <w:b/>
          <w:lang w:val="en-US"/>
        </w:rPr>
        <w:t xml:space="preserve">  </w:t>
      </w:r>
      <w:r>
        <w:rPr>
          <w:b/>
        </w:rPr>
        <w:t>№</w:t>
      </w:r>
      <w:r w:rsidR="00AC553E">
        <w:rPr>
          <w:b/>
          <w:lang w:val="en-US"/>
        </w:rPr>
        <w:t xml:space="preserve"> 5</w:t>
      </w:r>
    </w:p>
    <w:p w:rsidR="006611C0" w:rsidRPr="001F500A" w:rsidRDefault="006611C0" w:rsidP="00034BBC">
      <w:pPr>
        <w:ind w:firstLine="0"/>
        <w:jc w:val="center"/>
        <w:rPr>
          <w:b/>
          <w:lang w:val="en-US"/>
        </w:rPr>
      </w:pPr>
    </w:p>
    <w:p w:rsidR="00034BBC" w:rsidRDefault="00034BBC" w:rsidP="00422257">
      <w:pPr>
        <w:ind w:firstLine="0"/>
        <w:rPr>
          <w:b/>
        </w:rPr>
      </w:pPr>
      <w:r>
        <w:rPr>
          <w:b/>
        </w:rPr>
        <w:t xml:space="preserve">от </w:t>
      </w:r>
      <w:r w:rsidR="00AC553E">
        <w:rPr>
          <w:b/>
        </w:rPr>
        <w:t xml:space="preserve">проведена работна среща между членовете на Общото събрание на Асоциация по ВиК, </w:t>
      </w:r>
      <w:r w:rsidR="00EF4757">
        <w:rPr>
          <w:b/>
        </w:rPr>
        <w:t xml:space="preserve">обслужвана от „ВиК“ АД – </w:t>
      </w:r>
      <w:r w:rsidR="00C255FB">
        <w:rPr>
          <w:b/>
        </w:rPr>
        <w:t xml:space="preserve">гр. </w:t>
      </w:r>
      <w:r w:rsidR="00EF4757">
        <w:rPr>
          <w:b/>
        </w:rPr>
        <w:t>Ловеч, служители</w:t>
      </w:r>
      <w:r w:rsidR="00AC553E">
        <w:rPr>
          <w:b/>
        </w:rPr>
        <w:t xml:space="preserve"> на </w:t>
      </w:r>
      <w:r w:rsidR="00EF4757">
        <w:rPr>
          <w:b/>
        </w:rPr>
        <w:t>О</w:t>
      </w:r>
      <w:r w:rsidR="00AC553E">
        <w:rPr>
          <w:b/>
        </w:rPr>
        <w:t xml:space="preserve">бластна </w:t>
      </w:r>
      <w:r w:rsidR="00EF4757">
        <w:rPr>
          <w:b/>
        </w:rPr>
        <w:t>а</w:t>
      </w:r>
      <w:r w:rsidR="00AC553E">
        <w:rPr>
          <w:b/>
        </w:rPr>
        <w:t xml:space="preserve">дминистрация Ловеч и служители на „ВиК“ АД </w:t>
      </w:r>
      <w:r w:rsidR="00C255FB">
        <w:rPr>
          <w:b/>
        </w:rPr>
        <w:t xml:space="preserve">–гр. </w:t>
      </w:r>
      <w:r w:rsidR="00AC553E">
        <w:rPr>
          <w:b/>
        </w:rPr>
        <w:t xml:space="preserve"> Ловеч </w:t>
      </w:r>
    </w:p>
    <w:p w:rsidR="00034BBC" w:rsidRDefault="00034BBC" w:rsidP="00034BBC">
      <w:pPr>
        <w:ind w:firstLine="0"/>
      </w:pPr>
    </w:p>
    <w:p w:rsidR="00282D11" w:rsidRDefault="00282D11" w:rsidP="00034BBC">
      <w:pPr>
        <w:ind w:firstLine="708"/>
      </w:pPr>
    </w:p>
    <w:p w:rsidR="00256165" w:rsidRDefault="00034BBC" w:rsidP="00256165">
      <w:pPr>
        <w:ind w:firstLine="0"/>
        <w:rPr>
          <w:sz w:val="22"/>
          <w:szCs w:val="22"/>
        </w:rPr>
      </w:pPr>
      <w:r w:rsidRPr="002466B9">
        <w:t xml:space="preserve">Днес, </w:t>
      </w:r>
      <w:r w:rsidR="00AC553E">
        <w:t>11</w:t>
      </w:r>
      <w:r>
        <w:t>.0</w:t>
      </w:r>
      <w:r w:rsidR="00AC553E">
        <w:t>1</w:t>
      </w:r>
      <w:r w:rsidRPr="002466B9">
        <w:t>.201</w:t>
      </w:r>
      <w:r w:rsidR="00AC553E">
        <w:rPr>
          <w:lang w:val="en-US"/>
        </w:rPr>
        <w:t>7</w:t>
      </w:r>
      <w:r w:rsidRPr="002466B9">
        <w:t xml:space="preserve"> г.</w:t>
      </w:r>
      <w:r>
        <w:t xml:space="preserve"> от </w:t>
      </w:r>
      <w:r w:rsidRPr="00071F96">
        <w:t>1</w:t>
      </w:r>
      <w:r>
        <w:t>0</w:t>
      </w:r>
      <w:r w:rsidRPr="00071F96">
        <w:t>.</w:t>
      </w:r>
      <w:r w:rsidR="00AC553E">
        <w:t>0</w:t>
      </w:r>
      <w:r w:rsidRPr="00071F96">
        <w:t xml:space="preserve">0 </w:t>
      </w:r>
      <w:r>
        <w:t>ч.</w:t>
      </w:r>
      <w:r w:rsidRPr="002466B9">
        <w:t xml:space="preserve"> в зала 101 н</w:t>
      </w:r>
      <w:r>
        <w:t xml:space="preserve">а Областна администрация Ловеч, се проведе </w:t>
      </w:r>
      <w:r w:rsidR="00AC553E">
        <w:t>работна среща между членове</w:t>
      </w:r>
      <w:r w:rsidR="00EF4757">
        <w:t>те</w:t>
      </w:r>
      <w:r w:rsidR="00AC553E">
        <w:t xml:space="preserve"> на </w:t>
      </w:r>
      <w:r w:rsidR="00EF4757">
        <w:t xml:space="preserve">Общото събрание на </w:t>
      </w:r>
      <w:r w:rsidR="003E6CF7">
        <w:t>Асоциация</w:t>
      </w:r>
      <w:r w:rsidRPr="00967AFF">
        <w:t xml:space="preserve"> по ВиК</w:t>
      </w:r>
      <w:r w:rsidRPr="004B6B9E">
        <w:t xml:space="preserve">, обслужвана от </w:t>
      </w:r>
      <w:r w:rsidR="00C255FB">
        <w:t>„Ви</w:t>
      </w:r>
      <w:r w:rsidRPr="004B6B9E">
        <w:t>К</w:t>
      </w:r>
      <w:r>
        <w:t xml:space="preserve">“ АД – </w:t>
      </w:r>
      <w:r w:rsidR="00422257">
        <w:t xml:space="preserve">гр. </w:t>
      </w:r>
      <w:r w:rsidRPr="004B6B9E">
        <w:t>Ловеч</w:t>
      </w:r>
      <w:r w:rsidR="009A48CC">
        <w:t xml:space="preserve"> </w:t>
      </w:r>
      <w:r w:rsidR="00C255FB">
        <w:t>/</w:t>
      </w:r>
      <w:proofErr w:type="spellStart"/>
      <w:r w:rsidR="00C255FB">
        <w:t>АВиК</w:t>
      </w:r>
      <w:proofErr w:type="spellEnd"/>
      <w:r w:rsidR="00C255FB">
        <w:t>/</w:t>
      </w:r>
      <w:r>
        <w:t xml:space="preserve">, </w:t>
      </w:r>
      <w:r w:rsidR="00EF4757">
        <w:t>служители</w:t>
      </w:r>
      <w:r w:rsidR="00AC553E">
        <w:t xml:space="preserve"> на Областна </w:t>
      </w:r>
      <w:r w:rsidR="00EF4757">
        <w:t>а</w:t>
      </w:r>
      <w:r w:rsidR="00AC553E">
        <w:t>дминистрация</w:t>
      </w:r>
      <w:r w:rsidR="00C255FB">
        <w:t xml:space="preserve"> </w:t>
      </w:r>
      <w:r w:rsidR="00EF4757">
        <w:t>Ловеч</w:t>
      </w:r>
      <w:r w:rsidR="00422257">
        <w:t xml:space="preserve"> </w:t>
      </w:r>
      <w:r w:rsidR="00953636">
        <w:t>/ОА/</w:t>
      </w:r>
      <w:r w:rsidR="00EF4757">
        <w:t xml:space="preserve"> и служители на „ВиК“ АД </w:t>
      </w:r>
      <w:r w:rsidR="00282D11">
        <w:t>–</w:t>
      </w:r>
      <w:r w:rsidR="00EF4757">
        <w:t xml:space="preserve"> </w:t>
      </w:r>
      <w:r w:rsidR="00422257">
        <w:t xml:space="preserve">гр. </w:t>
      </w:r>
      <w:r w:rsidR="00EF4757">
        <w:t>Ловеч</w:t>
      </w:r>
      <w:r w:rsidR="00597A02">
        <w:t>, свикана</w:t>
      </w:r>
      <w:r w:rsidR="00282D11">
        <w:t xml:space="preserve"> с писмо </w:t>
      </w:r>
      <w:r w:rsidR="00282D11">
        <w:rPr>
          <w:b/>
        </w:rPr>
        <w:t>№ АВиК-РД-03-119/22.12.2016 г</w:t>
      </w:r>
      <w:r w:rsidR="00282D11">
        <w:t>.</w:t>
      </w:r>
      <w:r w:rsidR="00282D11" w:rsidRPr="00E75CF6">
        <w:t xml:space="preserve"> </w:t>
      </w:r>
      <w:r w:rsidR="00282D11">
        <w:t xml:space="preserve">от </w:t>
      </w:r>
      <w:r w:rsidR="00C255FB">
        <w:t>П</w:t>
      </w:r>
      <w:r w:rsidR="00282D11">
        <w:t xml:space="preserve">редседателя на </w:t>
      </w:r>
      <w:proofErr w:type="spellStart"/>
      <w:r w:rsidR="00282D11">
        <w:t>АВи</w:t>
      </w:r>
      <w:r w:rsidR="00282D11" w:rsidRPr="00967AFF">
        <w:t>К</w:t>
      </w:r>
      <w:proofErr w:type="spellEnd"/>
      <w:r w:rsidR="00C255FB">
        <w:t>,</w:t>
      </w:r>
      <w:r w:rsidR="00282D11">
        <w:t xml:space="preserve"> във връзка с о</w:t>
      </w:r>
      <w:r w:rsidR="00256165">
        <w:t>тписване на активи от баланса на „ВиК“ АД – гр. Ловеч, които с</w:t>
      </w:r>
      <w:r w:rsidR="00EF1DE4">
        <w:t>а публична държавна собственост</w:t>
      </w:r>
      <w:r w:rsidR="009A48CC">
        <w:t xml:space="preserve"> </w:t>
      </w:r>
      <w:r w:rsidR="00256165">
        <w:t>/ПДС/ и публична общинска соб</w:t>
      </w:r>
      <w:r w:rsidR="00953636">
        <w:t xml:space="preserve">ственост /ПОС/, съгласно §9, ал. </w:t>
      </w:r>
      <w:r w:rsidR="00256165">
        <w:t>7 от Преходните и заключителни разпоредби към Закона за изменение и допълнение на Закона за водите и тяхното приемане на горепосочените активи</w:t>
      </w:r>
      <w:r w:rsidR="00256165">
        <w:rPr>
          <w:lang w:val="en-US"/>
        </w:rPr>
        <w:t>,</w:t>
      </w:r>
      <w:r w:rsidR="00256165">
        <w:t xml:space="preserve"> съо</w:t>
      </w:r>
      <w:r w:rsidR="00C255FB">
        <w:t>тветно от Областен управител и О</w:t>
      </w:r>
      <w:r w:rsidR="00256165">
        <w:t>бщините</w:t>
      </w:r>
      <w:r w:rsidR="00C255FB">
        <w:t>.</w:t>
      </w:r>
      <w:r w:rsidR="00256165">
        <w:t xml:space="preserve">  </w:t>
      </w:r>
    </w:p>
    <w:p w:rsidR="00256165" w:rsidRPr="00256165" w:rsidRDefault="00256165" w:rsidP="00256165">
      <w:pPr>
        <w:ind w:firstLine="0"/>
        <w:rPr>
          <w:sz w:val="22"/>
          <w:szCs w:val="22"/>
        </w:rPr>
      </w:pPr>
      <w:r>
        <w:t>Протоколът ще се води от г-жа Мариета Шишманова, експерт ВиК в  Асоциацията.</w:t>
      </w:r>
    </w:p>
    <w:p w:rsidR="009D7096" w:rsidRDefault="009D7096" w:rsidP="00034BBC">
      <w:pPr>
        <w:ind w:firstLine="0"/>
      </w:pPr>
    </w:p>
    <w:p w:rsidR="009D7096" w:rsidRPr="000F19B4" w:rsidRDefault="009D7096" w:rsidP="00034BBC">
      <w:pPr>
        <w:ind w:firstLine="708"/>
      </w:pPr>
    </w:p>
    <w:p w:rsidR="00EF4757" w:rsidRPr="00AF2B8C" w:rsidRDefault="00034BBC" w:rsidP="00F92087">
      <w:pPr>
        <w:ind w:firstLine="0"/>
      </w:pPr>
      <w:r w:rsidRPr="00AF2B8C">
        <w:rPr>
          <w:b/>
        </w:rPr>
        <w:t>Г-жа Митева</w:t>
      </w:r>
      <w:r w:rsidRPr="000F19B4">
        <w:t xml:space="preserve"> </w:t>
      </w:r>
      <w:r w:rsidR="00AF2B8C">
        <w:t>откри работната среща, след което благодари на присъстващите</w:t>
      </w:r>
      <w:r w:rsidR="00F92087">
        <w:t xml:space="preserve">. </w:t>
      </w:r>
      <w:r w:rsidR="00AF2B8C">
        <w:t xml:space="preserve"> </w:t>
      </w:r>
    </w:p>
    <w:p w:rsidR="00EF4757" w:rsidRDefault="00034BBC" w:rsidP="00EF4757">
      <w:pPr>
        <w:ind w:firstLine="0"/>
      </w:pPr>
      <w:r>
        <w:t xml:space="preserve">На </w:t>
      </w:r>
      <w:r w:rsidR="00D0444F">
        <w:t>срещата</w:t>
      </w:r>
      <w:r w:rsidR="00AF2B8C">
        <w:t xml:space="preserve"> присъстваха</w:t>
      </w:r>
      <w:r w:rsidRPr="000F19B4">
        <w:t>:</w:t>
      </w:r>
      <w:r>
        <w:t xml:space="preserve"> </w:t>
      </w:r>
    </w:p>
    <w:p w:rsidR="00953636" w:rsidRDefault="00422257" w:rsidP="00953636">
      <w:pPr>
        <w:pStyle w:val="ListParagraph"/>
        <w:numPr>
          <w:ilvl w:val="0"/>
          <w:numId w:val="7"/>
        </w:numPr>
      </w:pPr>
      <w:r>
        <w:t>г-</w:t>
      </w:r>
      <w:r w:rsidR="00C255FB">
        <w:t>ж</w:t>
      </w:r>
      <w:r w:rsidR="00EF1DE4">
        <w:t xml:space="preserve">а </w:t>
      </w:r>
      <w:r>
        <w:t>Ирина Митева – П</w:t>
      </w:r>
      <w:r w:rsidR="00A802DE">
        <w:t>редседател на Асоциация по ВиК</w:t>
      </w:r>
      <w:r w:rsidR="00953636">
        <w:t xml:space="preserve"> и Областен управител</w:t>
      </w:r>
      <w:r w:rsidR="00C255FB">
        <w:t xml:space="preserve"> на област Ловеч</w:t>
      </w:r>
      <w:r w:rsidR="00953636">
        <w:t>;</w:t>
      </w:r>
    </w:p>
    <w:p w:rsidR="00EF4757" w:rsidRDefault="00D0444F" w:rsidP="00953636">
      <w:pPr>
        <w:pStyle w:val="ListParagraph"/>
        <w:numPr>
          <w:ilvl w:val="0"/>
          <w:numId w:val="7"/>
        </w:numPr>
      </w:pPr>
      <w:r>
        <w:t>инж. Цветан Георгиев</w:t>
      </w:r>
      <w:r w:rsidR="00034BBC" w:rsidRPr="000F19B4">
        <w:t xml:space="preserve"> </w:t>
      </w:r>
      <w:r>
        <w:t>–</w:t>
      </w:r>
      <w:r w:rsidR="00034BBC" w:rsidRPr="000F19B4">
        <w:t xml:space="preserve"> </w:t>
      </w:r>
      <w:r>
        <w:t xml:space="preserve">зам. </w:t>
      </w:r>
      <w:r w:rsidR="003E6CF7">
        <w:t>к</w:t>
      </w:r>
      <w:r w:rsidR="00034BBC" w:rsidRPr="000F19B4">
        <w:t xml:space="preserve">мет на </w:t>
      </w:r>
      <w:r w:rsidR="00422257">
        <w:t>О</w:t>
      </w:r>
      <w:r w:rsidR="00034BBC" w:rsidRPr="000F19B4">
        <w:t>бщина Ловеч</w:t>
      </w:r>
      <w:r w:rsidR="00953636">
        <w:t>;</w:t>
      </w:r>
      <w:r w:rsidR="00034BBC" w:rsidRPr="000F19B4">
        <w:t xml:space="preserve">  </w:t>
      </w:r>
    </w:p>
    <w:p w:rsidR="00EF4757" w:rsidRDefault="003E6CF7" w:rsidP="00EF4757">
      <w:pPr>
        <w:pStyle w:val="ListParagraph"/>
        <w:numPr>
          <w:ilvl w:val="0"/>
          <w:numId w:val="7"/>
        </w:numPr>
      </w:pPr>
      <w:r>
        <w:t>д-р Мадлена Бояджиева – к</w:t>
      </w:r>
      <w:r w:rsidR="00422257">
        <w:t>мет на О</w:t>
      </w:r>
      <w:r w:rsidR="00034BBC" w:rsidRPr="000F19B4">
        <w:t>бщина Тетевен</w:t>
      </w:r>
      <w:r w:rsidR="00953636">
        <w:t>;</w:t>
      </w:r>
    </w:p>
    <w:p w:rsidR="00EF4757" w:rsidRDefault="00034BBC" w:rsidP="00EF4757">
      <w:pPr>
        <w:pStyle w:val="ListParagraph"/>
        <w:numPr>
          <w:ilvl w:val="0"/>
          <w:numId w:val="7"/>
        </w:numPr>
      </w:pPr>
      <w:r w:rsidRPr="000F19B4">
        <w:t>г-</w:t>
      </w:r>
      <w:r>
        <w:t>жа</w:t>
      </w:r>
      <w:r w:rsidRPr="000F19B4">
        <w:t xml:space="preserve"> </w:t>
      </w:r>
      <w:r>
        <w:t>Мария Динова</w:t>
      </w:r>
      <w:r w:rsidRPr="000F19B4">
        <w:t xml:space="preserve"> –</w:t>
      </w:r>
      <w:r w:rsidR="00597A02">
        <w:t xml:space="preserve"> зам.</w:t>
      </w:r>
      <w:r>
        <w:t xml:space="preserve"> </w:t>
      </w:r>
      <w:r w:rsidR="00422257">
        <w:t>кмет на О</w:t>
      </w:r>
      <w:r w:rsidR="00EF4757">
        <w:t>бщина Угърчин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г-жа Мая Михова – гл. експерт ДС, дирекция АКРРДС, ОА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г-жа Медиана Цветкова – гл. счетоводител, ОА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г-жа Велислава Петкова – гл. експерт ДС, дирекция АКРРДС, ОА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г-жа Поля Върбанова – директор дирекция АКРРДС</w:t>
      </w:r>
      <w:r w:rsidR="00953636">
        <w:t>;</w:t>
      </w:r>
    </w:p>
    <w:p w:rsidR="00696E8B" w:rsidRDefault="00696E8B" w:rsidP="00696E8B">
      <w:pPr>
        <w:pStyle w:val="ListParagraph"/>
        <w:numPr>
          <w:ilvl w:val="0"/>
          <w:numId w:val="7"/>
        </w:numPr>
      </w:pPr>
      <w:r>
        <w:t>инж. Румен Райков – гл. експерт ОМП, дирекция АПОФУС, ОА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г-жа Ваня Иванова – гл. юрисконсулт, ОА</w:t>
      </w:r>
      <w:r w:rsidR="00953636">
        <w:t>;</w:t>
      </w:r>
    </w:p>
    <w:p w:rsidR="00696E8B" w:rsidRDefault="00696E8B" w:rsidP="00EF4757">
      <w:pPr>
        <w:pStyle w:val="ListParagraph"/>
        <w:numPr>
          <w:ilvl w:val="0"/>
          <w:numId w:val="7"/>
        </w:numPr>
      </w:pPr>
      <w:r>
        <w:t>г-н Йордан Йорданов – финансов контрольор, ОА</w:t>
      </w:r>
      <w:r w:rsidR="00953636">
        <w:t>;</w:t>
      </w:r>
    </w:p>
    <w:p w:rsidR="00EF4757" w:rsidRDefault="00EF4757" w:rsidP="00EF4757">
      <w:pPr>
        <w:pStyle w:val="ListParagraph"/>
        <w:numPr>
          <w:ilvl w:val="0"/>
          <w:numId w:val="7"/>
        </w:numPr>
      </w:pPr>
      <w:r>
        <w:t xml:space="preserve">г-н </w:t>
      </w:r>
      <w:r w:rsidR="00034BBC" w:rsidRPr="000F19B4">
        <w:t xml:space="preserve"> </w:t>
      </w:r>
      <w:r w:rsidR="00D0444F">
        <w:t>Цветомир Цоков</w:t>
      </w:r>
      <w:r w:rsidR="00034BBC" w:rsidRPr="000F19B4">
        <w:t xml:space="preserve"> – </w:t>
      </w:r>
      <w:r w:rsidR="00422257">
        <w:t xml:space="preserve">ръководител Финансов отдел във </w:t>
      </w:r>
      <w:r w:rsidR="00C255FB">
        <w:t>„В</w:t>
      </w:r>
      <w:r w:rsidR="00422257" w:rsidRPr="000F19B4">
        <w:t xml:space="preserve">иК“ АД – </w:t>
      </w:r>
      <w:r w:rsidR="00422257">
        <w:t>гр.</w:t>
      </w:r>
      <w:r w:rsidR="00422257" w:rsidRPr="000F19B4">
        <w:t xml:space="preserve"> Ловеч</w:t>
      </w:r>
      <w:r w:rsidR="00953636">
        <w:t>;</w:t>
      </w:r>
      <w:r w:rsidR="00034BBC" w:rsidRPr="000F19B4">
        <w:t xml:space="preserve"> </w:t>
      </w:r>
    </w:p>
    <w:p w:rsidR="00EF4757" w:rsidRDefault="00034BBC" w:rsidP="00EF4757">
      <w:pPr>
        <w:pStyle w:val="ListParagraph"/>
        <w:numPr>
          <w:ilvl w:val="0"/>
          <w:numId w:val="7"/>
        </w:numPr>
      </w:pPr>
      <w:r w:rsidRPr="000F19B4">
        <w:t>инж. Данаил Събевск</w:t>
      </w:r>
      <w:r w:rsidR="00C255FB">
        <w:t>и – изпълнителен директор на „Ви</w:t>
      </w:r>
      <w:r w:rsidRPr="000F19B4">
        <w:t xml:space="preserve">К“ АД – </w:t>
      </w:r>
      <w:r w:rsidR="00422257">
        <w:t>гр.</w:t>
      </w:r>
      <w:r w:rsidRPr="000F19B4">
        <w:t xml:space="preserve"> Ловеч</w:t>
      </w:r>
      <w:r w:rsidR="00953636">
        <w:t>;</w:t>
      </w:r>
      <w:r w:rsidR="00EF4757">
        <w:t xml:space="preserve"> </w:t>
      </w:r>
      <w:r w:rsidR="004839F1">
        <w:t xml:space="preserve"> </w:t>
      </w:r>
    </w:p>
    <w:p w:rsidR="004839F1" w:rsidRDefault="004839F1" w:rsidP="00EF4757">
      <w:pPr>
        <w:pStyle w:val="ListParagraph"/>
        <w:numPr>
          <w:ilvl w:val="0"/>
          <w:numId w:val="7"/>
        </w:numPr>
      </w:pPr>
      <w:r>
        <w:t xml:space="preserve">инж. </w:t>
      </w:r>
      <w:r w:rsidRPr="004D26F3">
        <w:t xml:space="preserve">Иван Чулев – </w:t>
      </w:r>
      <w:r>
        <w:t xml:space="preserve">член </w:t>
      </w:r>
      <w:r w:rsidRPr="004D26F3">
        <w:t xml:space="preserve">на Съвета на директорите на „ВиК“ АД </w:t>
      </w:r>
      <w:r>
        <w:t xml:space="preserve">– </w:t>
      </w:r>
      <w:r w:rsidR="00422257">
        <w:t xml:space="preserve">гр. </w:t>
      </w:r>
      <w:r w:rsidRPr="004D26F3">
        <w:t>Ловеч</w:t>
      </w:r>
      <w:r w:rsidR="00953636">
        <w:t>;</w:t>
      </w:r>
      <w:r w:rsidR="00034BBC">
        <w:t xml:space="preserve"> </w:t>
      </w:r>
    </w:p>
    <w:p w:rsidR="00E63BC6" w:rsidRDefault="00E63BC6" w:rsidP="00EF4757">
      <w:pPr>
        <w:pStyle w:val="ListParagraph"/>
        <w:numPr>
          <w:ilvl w:val="0"/>
          <w:numId w:val="7"/>
        </w:numPr>
      </w:pPr>
      <w:r>
        <w:t xml:space="preserve">г-жа Ивелина Добрева – гл. секретар </w:t>
      </w:r>
      <w:proofErr w:type="spellStart"/>
      <w:r>
        <w:t>АВиК</w:t>
      </w:r>
      <w:proofErr w:type="spellEnd"/>
      <w:r w:rsidR="00953636">
        <w:t>;</w:t>
      </w:r>
    </w:p>
    <w:p w:rsidR="00E63BC6" w:rsidRDefault="00E63BC6" w:rsidP="00EF4757">
      <w:pPr>
        <w:pStyle w:val="ListParagraph"/>
        <w:numPr>
          <w:ilvl w:val="0"/>
          <w:numId w:val="7"/>
        </w:numPr>
      </w:pPr>
      <w:r>
        <w:t xml:space="preserve">инж. Мариета Шишманова – експерт </w:t>
      </w:r>
      <w:proofErr w:type="spellStart"/>
      <w:r>
        <w:t>ВиК</w:t>
      </w:r>
      <w:proofErr w:type="spellEnd"/>
      <w:r>
        <w:t xml:space="preserve"> </w:t>
      </w:r>
      <w:proofErr w:type="spellStart"/>
      <w:r>
        <w:t>АВиК</w:t>
      </w:r>
      <w:proofErr w:type="spellEnd"/>
      <w:r>
        <w:t xml:space="preserve"> </w:t>
      </w:r>
      <w:r w:rsidR="00953636">
        <w:t>;</w:t>
      </w:r>
    </w:p>
    <w:p w:rsidR="00E63BC6" w:rsidRDefault="00E63BC6" w:rsidP="00EF4757">
      <w:pPr>
        <w:pStyle w:val="ListParagraph"/>
        <w:numPr>
          <w:ilvl w:val="0"/>
          <w:numId w:val="7"/>
        </w:numPr>
      </w:pPr>
      <w:r>
        <w:t xml:space="preserve">г-жа Антоанета Милева – финансов експерт </w:t>
      </w:r>
      <w:proofErr w:type="spellStart"/>
      <w:r>
        <w:t>АВиК</w:t>
      </w:r>
      <w:proofErr w:type="spellEnd"/>
      <w:r w:rsidR="00953636">
        <w:t>.</w:t>
      </w:r>
    </w:p>
    <w:p w:rsidR="003E4678" w:rsidRDefault="003E4678" w:rsidP="003E4678"/>
    <w:p w:rsidR="003E4678" w:rsidRDefault="003E4678" w:rsidP="003E4678">
      <w:pPr>
        <w:ind w:firstLine="0"/>
      </w:pPr>
      <w:r>
        <w:t xml:space="preserve">Работната среща </w:t>
      </w:r>
      <w:r w:rsidR="00953636">
        <w:t xml:space="preserve">протече при следния </w:t>
      </w:r>
      <w:r w:rsidR="00953636" w:rsidRPr="00953636">
        <w:rPr>
          <w:b/>
        </w:rPr>
        <w:t>дневен ред</w:t>
      </w:r>
      <w:r w:rsidR="00953636">
        <w:t>:</w:t>
      </w:r>
      <w:r>
        <w:t xml:space="preserve">  </w:t>
      </w:r>
    </w:p>
    <w:p w:rsidR="003E4678" w:rsidRDefault="003E4678" w:rsidP="00EF1DE4">
      <w:pPr>
        <w:ind w:firstLine="0"/>
      </w:pPr>
    </w:p>
    <w:p w:rsidR="003E4678" w:rsidRPr="00597A02" w:rsidRDefault="00597A02" w:rsidP="00597A02">
      <w:pPr>
        <w:suppressAutoHyphens/>
        <w:autoSpaceDN w:val="0"/>
        <w:spacing w:after="200" w:line="276" w:lineRule="auto"/>
        <w:ind w:firstLine="0"/>
        <w:rPr>
          <w:rFonts w:ascii="Calibri" w:hAnsi="Calibri"/>
          <w:sz w:val="22"/>
          <w:szCs w:val="22"/>
        </w:rPr>
      </w:pPr>
      <w:r>
        <w:t xml:space="preserve">1. </w:t>
      </w:r>
      <w:r w:rsidR="003E4678">
        <w:t xml:space="preserve">Обсъждане на процедурата по приемане на отписаните активи </w:t>
      </w:r>
      <w:r w:rsidR="00C255FB">
        <w:t xml:space="preserve">от баланса на „ВиК“ АД гр. Ловеч </w:t>
      </w:r>
      <w:r w:rsidR="003E4678">
        <w:t>- публична държавна собственост /ПДС/ и публична общинска собственост /ПОС/, с</w:t>
      </w:r>
      <w:bookmarkStart w:id="0" w:name="_GoBack"/>
      <w:bookmarkEnd w:id="0"/>
      <w:r w:rsidR="003E4678">
        <w:t xml:space="preserve">ъответно от Областен управител и </w:t>
      </w:r>
      <w:r w:rsidR="00C255FB">
        <w:t>О</w:t>
      </w:r>
      <w:r w:rsidR="003E4678">
        <w:t>бщините</w:t>
      </w:r>
      <w:r w:rsidR="00C255FB">
        <w:t>.</w:t>
      </w:r>
      <w:r w:rsidR="003E4678">
        <w:t xml:space="preserve">  </w:t>
      </w:r>
    </w:p>
    <w:p w:rsidR="00C64D59" w:rsidRDefault="009A48CC" w:rsidP="00C64D59">
      <w:pPr>
        <w:pStyle w:val="ListParagraph"/>
        <w:suppressAutoHyphens/>
        <w:autoSpaceDN w:val="0"/>
        <w:spacing w:after="200" w:line="276" w:lineRule="auto"/>
        <w:ind w:left="0" w:firstLine="0"/>
        <w:rPr>
          <w:lang w:val="en-US"/>
        </w:rPr>
      </w:pPr>
      <w:r w:rsidRPr="00905F51">
        <w:rPr>
          <w:b/>
          <w:u w:val="single"/>
        </w:rPr>
        <w:t>По т. 1</w:t>
      </w:r>
      <w:r>
        <w:rPr>
          <w:b/>
          <w:u w:val="single"/>
        </w:rPr>
        <w:t xml:space="preserve"> от дневния ред</w:t>
      </w:r>
      <w:r w:rsidRPr="00905F51">
        <w:rPr>
          <w:b/>
          <w:u w:val="single"/>
        </w:rPr>
        <w:t>:</w:t>
      </w:r>
      <w:r w:rsidRPr="00905F51">
        <w:rPr>
          <w:b/>
        </w:rPr>
        <w:t xml:space="preserve">  </w:t>
      </w:r>
      <w:r>
        <w:t>Обсъждане на процедурата по приемане на отписаните активи от баланса на „ВиК“ АД - гр. Ловеч - публична държавна собственост /ПДС/</w:t>
      </w:r>
      <w:r w:rsidR="00C64D59">
        <w:rPr>
          <w:rFonts w:ascii="Calibri" w:hAnsi="Calibri"/>
          <w:sz w:val="22"/>
          <w:szCs w:val="22"/>
          <w:lang w:val="en-US"/>
        </w:rPr>
        <w:t xml:space="preserve"> </w:t>
      </w:r>
      <w:r w:rsidR="00C255FB">
        <w:t>и публична общинска собственост /ПОС/, съответно от Областен управител и Общините.</w:t>
      </w:r>
    </w:p>
    <w:p w:rsidR="00F92087" w:rsidRDefault="00034BBC" w:rsidP="00C64D59">
      <w:pPr>
        <w:pStyle w:val="ListParagraph"/>
        <w:suppressAutoHyphens/>
        <w:autoSpaceDN w:val="0"/>
        <w:spacing w:after="200" w:line="276" w:lineRule="auto"/>
        <w:ind w:left="0" w:firstLine="0"/>
      </w:pPr>
      <w:r w:rsidRPr="00F92087">
        <w:rPr>
          <w:b/>
        </w:rPr>
        <w:lastRenderedPageBreak/>
        <w:t>Председателят</w:t>
      </w:r>
      <w:r>
        <w:t xml:space="preserve"> </w:t>
      </w:r>
      <w:r w:rsidR="00F92087">
        <w:t xml:space="preserve">запозна </w:t>
      </w:r>
      <w:r w:rsidR="00C255FB">
        <w:t>участниците с проведените</w:t>
      </w:r>
      <w:r w:rsidR="00F92087">
        <w:t xml:space="preserve"> </w:t>
      </w:r>
      <w:r w:rsidR="00C255FB">
        <w:t>работни</w:t>
      </w:r>
      <w:r w:rsidR="00F92087">
        <w:t xml:space="preserve"> </w:t>
      </w:r>
      <w:r w:rsidR="00C255FB">
        <w:t>срещи</w:t>
      </w:r>
      <w:r w:rsidR="00F92087">
        <w:t xml:space="preserve"> между  </w:t>
      </w:r>
      <w:r w:rsidR="00953636">
        <w:t>представители на</w:t>
      </w:r>
      <w:r w:rsidR="00F92087">
        <w:t xml:space="preserve"> „ВиК“ АД – </w:t>
      </w:r>
      <w:r w:rsidR="00C255FB">
        <w:t xml:space="preserve">гр. </w:t>
      </w:r>
      <w:r w:rsidR="00F92087">
        <w:t>Ловеч</w:t>
      </w:r>
      <w:r w:rsidR="00C255FB">
        <w:t>, служители на</w:t>
      </w:r>
      <w:r w:rsidR="00F92087">
        <w:t xml:space="preserve"> </w:t>
      </w:r>
      <w:proofErr w:type="spellStart"/>
      <w:r w:rsidR="00F92087">
        <w:t>АВиК</w:t>
      </w:r>
      <w:proofErr w:type="spellEnd"/>
      <w:r w:rsidR="00C255FB">
        <w:t xml:space="preserve"> и служители на ОА. </w:t>
      </w:r>
      <w:r w:rsidR="00F33EB1">
        <w:t>Г-жа Митева о</w:t>
      </w:r>
      <w:r w:rsidR="00C255FB">
        <w:t>тбеляза</w:t>
      </w:r>
      <w:r w:rsidR="00A802DE">
        <w:t xml:space="preserve">, че </w:t>
      </w:r>
      <w:r w:rsidR="00953636">
        <w:t>предаване</w:t>
      </w:r>
      <w:r w:rsidR="00C255FB">
        <w:t>то</w:t>
      </w:r>
      <w:r w:rsidR="00953636">
        <w:t xml:space="preserve"> на активите </w:t>
      </w:r>
      <w:r w:rsidR="00A802DE">
        <w:t xml:space="preserve">ПДС </w:t>
      </w:r>
      <w:r w:rsidR="00C255FB">
        <w:t xml:space="preserve">поставя няколко проблема, свързани със заприходяването </w:t>
      </w:r>
      <w:r w:rsidR="00EF1DE4">
        <w:t>им</w:t>
      </w:r>
      <w:r w:rsidR="00C255FB">
        <w:t xml:space="preserve"> в Областните администрации</w:t>
      </w:r>
      <w:r w:rsidR="00F33EB1">
        <w:t xml:space="preserve">. </w:t>
      </w:r>
    </w:p>
    <w:p w:rsidR="003E4678" w:rsidRDefault="00310FB8" w:rsidP="00F92087">
      <w:pPr>
        <w:ind w:firstLine="0"/>
      </w:pPr>
      <w:r>
        <w:t>Г-жа Митева поясни още, че съвместно с  Областни</w:t>
      </w:r>
      <w:r w:rsidR="007C2507">
        <w:t>те</w:t>
      </w:r>
      <w:r>
        <w:t xml:space="preserve"> администрации </w:t>
      </w:r>
      <w:r w:rsidR="007C2507">
        <w:t xml:space="preserve">от Северозападна България </w:t>
      </w:r>
      <w:r>
        <w:t>се подготвя писмо</w:t>
      </w:r>
      <w:r w:rsidR="008F3F6C">
        <w:t xml:space="preserve"> до Администрацията на Министерски съвет, с което да </w:t>
      </w:r>
      <w:r w:rsidR="003E4678">
        <w:t xml:space="preserve"> </w:t>
      </w:r>
      <w:r w:rsidR="008F3F6C">
        <w:t>получ</w:t>
      </w:r>
      <w:r w:rsidR="003E4678">
        <w:t>ат</w:t>
      </w:r>
      <w:r w:rsidR="008F3F6C">
        <w:t xml:space="preserve"> указания</w:t>
      </w:r>
      <w:r w:rsidR="007C2507">
        <w:t>,</w:t>
      </w:r>
      <w:r w:rsidR="008F3F6C">
        <w:t xml:space="preserve"> </w:t>
      </w:r>
      <w:r w:rsidR="007C2507">
        <w:t>относно процедура по приемане на активите ПДС и заприходяването им в ОА</w:t>
      </w:r>
      <w:r w:rsidR="008F3F6C">
        <w:t xml:space="preserve">. </w:t>
      </w:r>
    </w:p>
    <w:p w:rsidR="00310FB8" w:rsidRDefault="008F3F6C" w:rsidP="00F92087">
      <w:pPr>
        <w:ind w:firstLine="0"/>
      </w:pPr>
      <w:r w:rsidRPr="003E4678">
        <w:rPr>
          <w:b/>
        </w:rPr>
        <w:t>Г-жа Митева</w:t>
      </w:r>
      <w:r>
        <w:t xml:space="preserve"> даде думата на експертите от Областна администрация да посочат какви затрудн</w:t>
      </w:r>
      <w:r w:rsidR="00953636">
        <w:t>ен</w:t>
      </w:r>
      <w:r>
        <w:t>ия има относно пр</w:t>
      </w:r>
      <w:r w:rsidR="007C2507">
        <w:t>иемане на активите</w:t>
      </w:r>
      <w:r w:rsidR="00271CF5">
        <w:t>.</w:t>
      </w:r>
    </w:p>
    <w:p w:rsidR="007C2507" w:rsidRDefault="00271CF5" w:rsidP="00F92087">
      <w:pPr>
        <w:ind w:firstLine="0"/>
      </w:pPr>
      <w:r w:rsidRPr="00271CF5">
        <w:rPr>
          <w:b/>
        </w:rPr>
        <w:t>Г-жа Върбанова</w:t>
      </w:r>
      <w:r>
        <w:t xml:space="preserve"> отбеляза, че тези проблеми са от стартиране на реформата във ВиК сектора. Изрази притеснения относно липса на подробно разписани указания от страна на Мин</w:t>
      </w:r>
      <w:r w:rsidR="00597A02">
        <w:t>истерски с</w:t>
      </w:r>
      <w:r w:rsidR="00AD021B">
        <w:t>ъве</w:t>
      </w:r>
      <w:r w:rsidR="007C2507">
        <w:t xml:space="preserve">т и МРРБ, както и въпроса, </w:t>
      </w:r>
      <w:r w:rsidR="00AD021B">
        <w:t xml:space="preserve"> касае</w:t>
      </w:r>
      <w:r w:rsidR="007C2507">
        <w:t>щ</w:t>
      </w:r>
      <w:r w:rsidR="00AD021B">
        <w:t xml:space="preserve"> документалното оформяне на активите като държавна собственост</w:t>
      </w:r>
      <w:r w:rsidR="003E4678">
        <w:t xml:space="preserve"> и</w:t>
      </w:r>
      <w:r w:rsidR="00AD021B">
        <w:t xml:space="preserve"> </w:t>
      </w:r>
      <w:r w:rsidR="00276242">
        <w:t>н</w:t>
      </w:r>
      <w:r w:rsidR="00AD021B">
        <w:t xml:space="preserve">ачина на предоставяне на </w:t>
      </w:r>
      <w:r w:rsidR="00813FB1">
        <w:t>същите</w:t>
      </w:r>
      <w:r w:rsidR="00B47E2D">
        <w:t xml:space="preserve">. </w:t>
      </w:r>
      <w:r w:rsidR="007C2507">
        <w:t>Тя изрази мнени</w:t>
      </w:r>
      <w:r w:rsidR="00EF1DE4">
        <w:t xml:space="preserve">е </w:t>
      </w:r>
      <w:r w:rsidR="007C2507">
        <w:t xml:space="preserve"> тези активи да бъдат приети реално, а не на хартия. Тя предложи приемането на активите ПДС и ПОС да се осъществи на среща между </w:t>
      </w:r>
      <w:r w:rsidR="00EF1DE4">
        <w:t>служители от ОА , с</w:t>
      </w:r>
      <w:r w:rsidR="007C2507">
        <w:t xml:space="preserve">лужители на </w:t>
      </w:r>
      <w:r w:rsidR="00EF1DE4">
        <w:t>„</w:t>
      </w:r>
      <w:r w:rsidR="007C2507">
        <w:t>ВиК</w:t>
      </w:r>
      <w:r w:rsidR="00EF1DE4">
        <w:t xml:space="preserve">“ АД - </w:t>
      </w:r>
      <w:r w:rsidR="007C2507">
        <w:t xml:space="preserve"> гр. Ловеч и представители на Общините. </w:t>
      </w:r>
    </w:p>
    <w:p w:rsidR="00A411E2" w:rsidRDefault="00F14B83" w:rsidP="00F92087">
      <w:pPr>
        <w:ind w:firstLine="0"/>
      </w:pPr>
      <w:r w:rsidRPr="00F14B83">
        <w:rPr>
          <w:b/>
        </w:rPr>
        <w:t>Г-н Цоков</w:t>
      </w:r>
      <w:r>
        <w:rPr>
          <w:b/>
        </w:rPr>
        <w:t xml:space="preserve"> </w:t>
      </w:r>
      <w:r>
        <w:t xml:space="preserve">поясни, че </w:t>
      </w:r>
      <w:r w:rsidR="007C2507">
        <w:t>съгласно</w:t>
      </w:r>
      <w:r w:rsidR="00FE0FF1">
        <w:t xml:space="preserve"> писмо </w:t>
      </w:r>
      <w:r w:rsidR="007C2507">
        <w:t xml:space="preserve">на МРРБ </w:t>
      </w:r>
      <w:r w:rsidR="00256165">
        <w:t xml:space="preserve">с изх. </w:t>
      </w:r>
      <w:r w:rsidR="00256165">
        <w:rPr>
          <w:b/>
        </w:rPr>
        <w:t xml:space="preserve">№ 91-00-46/09.06.2016 г. </w:t>
      </w:r>
      <w:r>
        <w:t xml:space="preserve">след </w:t>
      </w:r>
      <w:r w:rsidR="00FE0FF1">
        <w:t>отписването</w:t>
      </w:r>
      <w:r>
        <w:t xml:space="preserve"> на активите от баланса</w:t>
      </w:r>
      <w:r w:rsidR="00FE0FF1">
        <w:t xml:space="preserve"> на </w:t>
      </w:r>
      <w:r w:rsidR="007C2507">
        <w:t>„</w:t>
      </w:r>
      <w:r w:rsidR="00FE0FF1">
        <w:t>ВиК</w:t>
      </w:r>
      <w:r w:rsidR="007C2507">
        <w:t>“</w:t>
      </w:r>
      <w:r w:rsidR="00FE0FF1">
        <w:t xml:space="preserve"> АД – </w:t>
      </w:r>
      <w:r w:rsidR="007C2507">
        <w:t xml:space="preserve">гр. </w:t>
      </w:r>
      <w:r w:rsidR="00FE0FF1">
        <w:t xml:space="preserve">Ловеч,  </w:t>
      </w:r>
      <w:r w:rsidR="007C2507">
        <w:t xml:space="preserve">следващата стъпка е </w:t>
      </w:r>
      <w:r w:rsidR="00FE0FF1">
        <w:t xml:space="preserve"> изпра</w:t>
      </w:r>
      <w:r w:rsidR="00EF1DE4">
        <w:t>щане</w:t>
      </w:r>
      <w:r w:rsidR="007C2507">
        <w:t xml:space="preserve"> на</w:t>
      </w:r>
      <w:r w:rsidR="00FE0FF1">
        <w:t xml:space="preserve"> </w:t>
      </w:r>
      <w:r w:rsidR="00713E16">
        <w:t>П</w:t>
      </w:r>
      <w:r w:rsidR="00FE0FF1">
        <w:t xml:space="preserve">риложения </w:t>
      </w:r>
      <w:r w:rsidR="00713E16">
        <w:t>№</w:t>
      </w:r>
      <w:r w:rsidR="008A1BA2">
        <w:t xml:space="preserve"> </w:t>
      </w:r>
      <w:r w:rsidR="00FE0FF1">
        <w:t>4 и</w:t>
      </w:r>
      <w:r w:rsidR="00713E16">
        <w:t xml:space="preserve"> №</w:t>
      </w:r>
      <w:r w:rsidR="00FE0FF1">
        <w:t xml:space="preserve"> 5, съответно на Областна администрация и на Общините</w:t>
      </w:r>
      <w:r w:rsidR="00C95964">
        <w:t>, като последните не се задължава</w:t>
      </w:r>
      <w:r w:rsidR="008A1BA2">
        <w:t>т да приемат съответните активи</w:t>
      </w:r>
      <w:r w:rsidR="00C95964">
        <w:t>.</w:t>
      </w:r>
    </w:p>
    <w:p w:rsidR="00C95964" w:rsidRDefault="00C95964" w:rsidP="00F92087">
      <w:pPr>
        <w:ind w:firstLine="0"/>
      </w:pPr>
      <w:r w:rsidRPr="00271CF5">
        <w:rPr>
          <w:b/>
        </w:rPr>
        <w:t>Г-жа Върбанова</w:t>
      </w:r>
      <w:r>
        <w:t xml:space="preserve"> </w:t>
      </w:r>
      <w:r w:rsidR="008A1BA2">
        <w:t>отбеляза</w:t>
      </w:r>
      <w:r>
        <w:t xml:space="preserve">, че тези активи трябва да </w:t>
      </w:r>
      <w:r w:rsidR="008A1BA2">
        <w:t xml:space="preserve">бъдат </w:t>
      </w:r>
      <w:r>
        <w:t>прие</w:t>
      </w:r>
      <w:r w:rsidR="008A1BA2">
        <w:t>ти от някого</w:t>
      </w:r>
      <w:r>
        <w:t>.</w:t>
      </w:r>
    </w:p>
    <w:p w:rsidR="00C95964" w:rsidRDefault="00C95964" w:rsidP="00F92087">
      <w:pPr>
        <w:ind w:firstLine="0"/>
      </w:pPr>
      <w:r w:rsidRPr="00F14B83">
        <w:rPr>
          <w:b/>
        </w:rPr>
        <w:t>Г-н Цоков</w:t>
      </w:r>
      <w:r>
        <w:rPr>
          <w:b/>
        </w:rPr>
        <w:t xml:space="preserve"> </w:t>
      </w:r>
      <w:r w:rsidR="008A1BA2">
        <w:t>поясни</w:t>
      </w:r>
      <w:r>
        <w:t>, че</w:t>
      </w:r>
      <w:r w:rsidR="00A411E2">
        <w:t xml:space="preserve"> съгласно §9, </w:t>
      </w:r>
      <w:r w:rsidR="00416BF8">
        <w:t>чл</w:t>
      </w:r>
      <w:r w:rsidR="008A1BA2">
        <w:t>.</w:t>
      </w:r>
      <w:r w:rsidR="00416BF8">
        <w:t xml:space="preserve"> 17а</w:t>
      </w:r>
      <w:r w:rsidR="00A411E2">
        <w:t xml:space="preserve"> от Закона за изменение и допълнение на Закона за водите</w:t>
      </w:r>
      <w:r w:rsidR="00F14BC6">
        <w:t xml:space="preserve">, </w:t>
      </w:r>
      <w:r w:rsidR="00A411E2">
        <w:t xml:space="preserve">докато се </w:t>
      </w:r>
      <w:r w:rsidR="00F14BC6">
        <w:t xml:space="preserve"> намери решение на проблемите,</w:t>
      </w:r>
      <w:r w:rsidR="00A411E2">
        <w:t xml:space="preserve"> активите се стопанисват от </w:t>
      </w:r>
      <w:r w:rsidR="00713E16">
        <w:t>О</w:t>
      </w:r>
      <w:r w:rsidR="00F14BC6">
        <w:t xml:space="preserve">ператора. </w:t>
      </w:r>
      <w:r w:rsidR="008A1BA2">
        <w:t>Той н</w:t>
      </w:r>
      <w:r w:rsidR="00F14BC6">
        <w:t>апомни, че предстои фактуриране на тези активи, което също ще създаде проблеми, поради съществуващи неясноти.</w:t>
      </w:r>
    </w:p>
    <w:p w:rsidR="00F14BC6" w:rsidRDefault="008A1BA2" w:rsidP="00F92087">
      <w:pPr>
        <w:ind w:firstLine="0"/>
      </w:pPr>
      <w:r>
        <w:t>Зам. кмета на Община Ловеч</w:t>
      </w:r>
      <w:r w:rsidR="00F14BC6">
        <w:t xml:space="preserve"> </w:t>
      </w:r>
      <w:r w:rsidR="00597A02">
        <w:t>информира</w:t>
      </w:r>
      <w:r w:rsidR="00F14BC6">
        <w:t xml:space="preserve">, че Общински съвет </w:t>
      </w:r>
      <w:r>
        <w:t xml:space="preserve">Ловеч има решение </w:t>
      </w:r>
      <w:r w:rsidR="00F14BC6">
        <w:t xml:space="preserve"> </w:t>
      </w:r>
      <w:r>
        <w:t>з</w:t>
      </w:r>
      <w:r w:rsidR="00905F51">
        <w:t>а предава</w:t>
      </w:r>
      <w:r>
        <w:t xml:space="preserve">не на </w:t>
      </w:r>
      <w:r w:rsidR="00F14BC6">
        <w:t xml:space="preserve"> активите</w:t>
      </w:r>
      <w:r w:rsidR="00412002">
        <w:t xml:space="preserve">, които не са вписани в </w:t>
      </w:r>
      <w:r w:rsidR="00713E16">
        <w:t>П</w:t>
      </w:r>
      <w:r w:rsidR="00412002">
        <w:t xml:space="preserve">риложение </w:t>
      </w:r>
      <w:r w:rsidR="00713E16">
        <w:t>№</w:t>
      </w:r>
      <w:r>
        <w:t xml:space="preserve"> </w:t>
      </w:r>
      <w:r w:rsidR="00412002">
        <w:t>5.</w:t>
      </w:r>
    </w:p>
    <w:p w:rsidR="00412002" w:rsidRDefault="00412002" w:rsidP="00F92087">
      <w:pPr>
        <w:ind w:firstLine="0"/>
      </w:pPr>
      <w:r w:rsidRPr="00412002">
        <w:rPr>
          <w:b/>
        </w:rPr>
        <w:t>Инж. Георгиев</w:t>
      </w:r>
      <w:r>
        <w:rPr>
          <w:b/>
        </w:rPr>
        <w:t xml:space="preserve"> </w:t>
      </w:r>
      <w:r w:rsidRPr="00412002">
        <w:t>спомена, че</w:t>
      </w:r>
      <w:r>
        <w:t xml:space="preserve"> в последните четири години </w:t>
      </w:r>
      <w:r w:rsidR="00713E16">
        <w:t>О</w:t>
      </w:r>
      <w:r>
        <w:t>бщина Ловеч</w:t>
      </w:r>
      <w:r w:rsidR="00905F51">
        <w:t>,</w:t>
      </w:r>
      <w:r>
        <w:t xml:space="preserve"> след като въвежда в експлоатация обекти, дълготрайните материални активи</w:t>
      </w:r>
      <w:r w:rsidR="00EF1DE4">
        <w:t xml:space="preserve"> </w:t>
      </w:r>
      <w:r>
        <w:t>/ДМА/ не са п</w:t>
      </w:r>
      <w:r w:rsidR="008A1BA2">
        <w:t>редоставяни за управление от</w:t>
      </w:r>
      <w:r>
        <w:t xml:space="preserve"> Оператор</w:t>
      </w:r>
      <w:r w:rsidR="008A1BA2">
        <w:t>а</w:t>
      </w:r>
      <w:r w:rsidR="009912E0">
        <w:t xml:space="preserve"> по необходимия ред</w:t>
      </w:r>
      <w:r w:rsidR="008A1BA2">
        <w:t>, т.е. с решение на Общински съвет и</w:t>
      </w:r>
      <w:r w:rsidR="009912E0">
        <w:t xml:space="preserve"> с цялата техническа документация. </w:t>
      </w:r>
      <w:r w:rsidR="00713E16">
        <w:t>Той уточни, че въпроса</w:t>
      </w:r>
      <w:r w:rsidR="00F15810">
        <w:t xml:space="preserve"> е чисто технически - за формата и начина на прехвърляне.</w:t>
      </w:r>
    </w:p>
    <w:p w:rsidR="00F15810" w:rsidRDefault="00E118C8" w:rsidP="00F92087">
      <w:pPr>
        <w:ind w:firstLine="0"/>
      </w:pPr>
      <w:r>
        <w:rPr>
          <w:b/>
        </w:rPr>
        <w:t>Г-жа Иванова</w:t>
      </w:r>
      <w:r w:rsidR="00F15810">
        <w:t xml:space="preserve"> </w:t>
      </w:r>
      <w:r w:rsidR="008A1BA2">
        <w:t>подчерта, че има неяснота</w:t>
      </w:r>
      <w:r w:rsidR="009A48CC">
        <w:t>,</w:t>
      </w:r>
      <w:r w:rsidR="00713E16">
        <w:t xml:space="preserve"> относно </w:t>
      </w:r>
      <w:r>
        <w:t xml:space="preserve"> </w:t>
      </w:r>
      <w:r w:rsidR="00905F51">
        <w:t xml:space="preserve"> </w:t>
      </w:r>
      <w:r w:rsidR="008A1BA2">
        <w:t xml:space="preserve">предаването на </w:t>
      </w:r>
      <w:r w:rsidR="00F15810">
        <w:t xml:space="preserve"> обектите</w:t>
      </w:r>
      <w:r w:rsidR="00905F51">
        <w:t>,</w:t>
      </w:r>
      <w:r w:rsidR="00F15810">
        <w:t xml:space="preserve"> </w:t>
      </w:r>
      <w:r w:rsidR="00713E16">
        <w:t>описани в Приложение №</w:t>
      </w:r>
      <w:r w:rsidR="008A1BA2">
        <w:t xml:space="preserve"> </w:t>
      </w:r>
      <w:r w:rsidR="00713E16">
        <w:t xml:space="preserve">5, </w:t>
      </w:r>
      <w:r w:rsidR="00F15810">
        <w:t>намиращи се в санитарно</w:t>
      </w:r>
      <w:r w:rsidR="008A1BA2">
        <w:t>-</w:t>
      </w:r>
      <w:r w:rsidR="00F15810">
        <w:t>охранителните зони. Предаването</w:t>
      </w:r>
      <w:r w:rsidR="008A1BA2">
        <w:t xml:space="preserve"> и на тези обекти ще бъде сложна процедура</w:t>
      </w:r>
      <w:r w:rsidR="00F15810">
        <w:t>, защото те включват как</w:t>
      </w:r>
      <w:r w:rsidR="008A1BA2">
        <w:t>то земи, така и проводи, машини и</w:t>
      </w:r>
      <w:r w:rsidR="00F15810">
        <w:t xml:space="preserve"> сгради</w:t>
      </w:r>
      <w:r w:rsidR="009A48CC">
        <w:t>,</w:t>
      </w:r>
      <w:r w:rsidR="00F15810">
        <w:t xml:space="preserve"> и не е ясно </w:t>
      </w:r>
      <w:r>
        <w:t xml:space="preserve">тези активи </w:t>
      </w:r>
      <w:r w:rsidR="00F15810">
        <w:t xml:space="preserve">как ще бъдат актувани </w:t>
      </w:r>
      <w:r>
        <w:t>с акт за ПДС.</w:t>
      </w:r>
    </w:p>
    <w:p w:rsidR="00A51845" w:rsidRDefault="00A51845" w:rsidP="00F92087">
      <w:pPr>
        <w:ind w:firstLine="0"/>
      </w:pPr>
      <w:r w:rsidRPr="00271CF5">
        <w:rPr>
          <w:b/>
        </w:rPr>
        <w:t>Г-жа Върбанова</w:t>
      </w:r>
      <w:r>
        <w:t xml:space="preserve"> поиска </w:t>
      </w:r>
      <w:r w:rsidR="004C79B3">
        <w:t>изясняване на</w:t>
      </w:r>
      <w:r>
        <w:t xml:space="preserve"> въпроса за процента на помпените станции най</w:t>
      </w:r>
      <w:r w:rsidR="004C79B3">
        <w:t>-вече по селата, и приключили ли</w:t>
      </w:r>
      <w:r>
        <w:t xml:space="preserve"> са процедурите по узаконяване.</w:t>
      </w:r>
    </w:p>
    <w:p w:rsidR="00A51845" w:rsidRDefault="00A51845" w:rsidP="00F92087">
      <w:pPr>
        <w:ind w:firstLine="0"/>
      </w:pPr>
      <w:r w:rsidRPr="00A51845">
        <w:rPr>
          <w:b/>
        </w:rPr>
        <w:t xml:space="preserve">Г-н </w:t>
      </w:r>
      <w:proofErr w:type="spellStart"/>
      <w:r w:rsidRPr="00A51845">
        <w:rPr>
          <w:b/>
        </w:rPr>
        <w:t>Чулев</w:t>
      </w:r>
      <w:proofErr w:type="spellEnd"/>
      <w:r w:rsidR="004C79B3">
        <w:t xml:space="preserve"> отговори, </w:t>
      </w:r>
      <w:r>
        <w:t>че</w:t>
      </w:r>
      <w:r w:rsidR="004C79B3">
        <w:t xml:space="preserve"> </w:t>
      </w:r>
      <w:r w:rsidR="00680ED4">
        <w:t>„</w:t>
      </w:r>
      <w:proofErr w:type="spellStart"/>
      <w:r>
        <w:t>ВиК</w:t>
      </w:r>
      <w:proofErr w:type="spellEnd"/>
      <w:r w:rsidR="00680ED4">
        <w:t>“</w:t>
      </w:r>
      <w:r>
        <w:t xml:space="preserve"> АД </w:t>
      </w:r>
      <w:r w:rsidR="00713E16">
        <w:t>– гр.</w:t>
      </w:r>
      <w:r>
        <w:t xml:space="preserve">Ловеч не са </w:t>
      </w:r>
      <w:r w:rsidR="004C79B3">
        <w:t>предприемали процедури по узаконяване</w:t>
      </w:r>
      <w:r>
        <w:t>.</w:t>
      </w:r>
    </w:p>
    <w:p w:rsidR="00EF1DE4" w:rsidRDefault="009A48CC" w:rsidP="009A48CC">
      <w:pPr>
        <w:ind w:firstLine="0"/>
      </w:pPr>
      <w:r>
        <w:rPr>
          <w:b/>
        </w:rPr>
        <w:t>Г-жа Иванова</w:t>
      </w:r>
      <w:r>
        <w:t xml:space="preserve"> поясни, че за да се състави акт за собственост на даден актив, е необходимо</w:t>
      </w:r>
    </w:p>
    <w:p w:rsidR="009A48CC" w:rsidRDefault="009A48CC" w:rsidP="009A48CC">
      <w:pPr>
        <w:ind w:firstLine="0"/>
      </w:pPr>
      <w:r>
        <w:t>да се извършат съответните технически процедури по узаконяване, което е свързано с</w:t>
      </w:r>
    </w:p>
    <w:p w:rsidR="009A48CC" w:rsidRDefault="009A48CC" w:rsidP="009A48CC">
      <w:pPr>
        <w:ind w:firstLine="0"/>
      </w:pPr>
      <w:r>
        <w:t>финансови средства.</w:t>
      </w:r>
    </w:p>
    <w:p w:rsidR="009A48CC" w:rsidRDefault="009A48CC" w:rsidP="009A48CC">
      <w:pPr>
        <w:ind w:firstLine="0"/>
      </w:pPr>
      <w:r>
        <w:rPr>
          <w:b/>
        </w:rPr>
        <w:t>Г</w:t>
      </w:r>
      <w:r w:rsidRPr="0065486F">
        <w:rPr>
          <w:b/>
        </w:rPr>
        <w:t xml:space="preserve">-н </w:t>
      </w:r>
      <w:proofErr w:type="spellStart"/>
      <w:r w:rsidRPr="0065486F">
        <w:rPr>
          <w:b/>
        </w:rPr>
        <w:t>Чулев</w:t>
      </w:r>
      <w:proofErr w:type="spellEnd"/>
      <w:r>
        <w:t xml:space="preserve"> увери, че за много обекти има актове, но в тях съществуват някои несъответствия, поради което информацията за тях е неточна.</w:t>
      </w:r>
    </w:p>
    <w:p w:rsidR="00C64D59" w:rsidRDefault="009A48CC" w:rsidP="00A51845">
      <w:pPr>
        <w:ind w:firstLine="0"/>
        <w:rPr>
          <w:lang w:val="en-US"/>
        </w:rPr>
      </w:pPr>
      <w:r w:rsidRPr="003E4678">
        <w:rPr>
          <w:b/>
        </w:rPr>
        <w:t>Г-жа Иванова</w:t>
      </w:r>
      <w:r>
        <w:t xml:space="preserve"> изрази неяснота, относно процедурата по приемане на активите от Областна администрация и Община Ловеч - заедно, поотделно или няма значение.</w:t>
      </w:r>
    </w:p>
    <w:p w:rsidR="003E4678" w:rsidRPr="003E4678" w:rsidRDefault="003E4678" w:rsidP="00A51845">
      <w:pPr>
        <w:ind w:firstLine="0"/>
      </w:pPr>
      <w:r w:rsidRPr="00F14B83">
        <w:rPr>
          <w:b/>
        </w:rPr>
        <w:lastRenderedPageBreak/>
        <w:t>Г-н Цоков</w:t>
      </w:r>
      <w:r>
        <w:rPr>
          <w:b/>
        </w:rPr>
        <w:t xml:space="preserve"> </w:t>
      </w:r>
      <w:r w:rsidRPr="003E4678">
        <w:t>отбеляза, че това не касае</w:t>
      </w:r>
      <w:r>
        <w:t xml:space="preserve"> Оператора, </w:t>
      </w:r>
      <w:r w:rsidR="004C79B3">
        <w:t xml:space="preserve">а процедурата може да се изпълни </w:t>
      </w:r>
      <w:r>
        <w:t>по преценка на О</w:t>
      </w:r>
      <w:r w:rsidR="004C79B3">
        <w:t>бластна администрация и Община Ловеч</w:t>
      </w:r>
      <w:r>
        <w:t>.</w:t>
      </w:r>
    </w:p>
    <w:p w:rsidR="0065486F" w:rsidRPr="00A51845" w:rsidRDefault="0065486F" w:rsidP="00A51845">
      <w:pPr>
        <w:ind w:firstLine="0"/>
      </w:pPr>
    </w:p>
    <w:p w:rsidR="002B36B8" w:rsidRDefault="002B36B8" w:rsidP="002B36B8">
      <w:pPr>
        <w:spacing w:before="100" w:beforeAutospacing="1"/>
        <w:ind w:firstLine="0"/>
      </w:pPr>
      <w:r>
        <w:t>В  11.50</w:t>
      </w:r>
      <w:r w:rsidRPr="006E7C8E">
        <w:t xml:space="preserve"> </w:t>
      </w:r>
      <w:r>
        <w:t>ч. Председателят на Асоциацията по В</w:t>
      </w:r>
      <w:r w:rsidRPr="00A62CCD">
        <w:t>иК на обособ</w:t>
      </w:r>
      <w:r>
        <w:t xml:space="preserve">ената територия, обслужвана от „В и К“ АД – </w:t>
      </w:r>
      <w:r w:rsidR="00680ED4">
        <w:t>гр.</w:t>
      </w:r>
      <w:r w:rsidR="009A48CC">
        <w:t xml:space="preserve"> </w:t>
      </w:r>
      <w:r w:rsidRPr="00A62CCD">
        <w:t xml:space="preserve">Ловеч </w:t>
      </w:r>
      <w:r>
        <w:t>закри срещата.</w:t>
      </w:r>
    </w:p>
    <w:p w:rsidR="00F37ED7" w:rsidRDefault="00F37ED7" w:rsidP="002B36B8">
      <w:pPr>
        <w:ind w:firstLine="0"/>
      </w:pPr>
    </w:p>
    <w:p w:rsidR="00F37ED7" w:rsidRDefault="00F37ED7" w:rsidP="004A623E">
      <w:pPr>
        <w:ind w:left="567"/>
      </w:pPr>
    </w:p>
    <w:p w:rsidR="009A48CC" w:rsidRDefault="009A48CC" w:rsidP="004A623E">
      <w:pPr>
        <w:ind w:left="567"/>
      </w:pPr>
    </w:p>
    <w:p w:rsidR="009A48CC" w:rsidRDefault="009A48CC" w:rsidP="004A623E">
      <w:pPr>
        <w:ind w:left="567"/>
      </w:pPr>
    </w:p>
    <w:p w:rsidR="009A48CC" w:rsidRDefault="009A48CC" w:rsidP="004A623E">
      <w:pPr>
        <w:ind w:left="567"/>
      </w:pPr>
    </w:p>
    <w:p w:rsidR="00034BBC" w:rsidRDefault="00034BBC" w:rsidP="00034BBC">
      <w:pPr>
        <w:ind w:firstLine="0"/>
        <w:rPr>
          <w:b/>
        </w:rPr>
      </w:pPr>
    </w:p>
    <w:p w:rsidR="00034BBC" w:rsidRDefault="00034BBC" w:rsidP="004A623E">
      <w:pPr>
        <w:ind w:firstLine="708"/>
        <w:rPr>
          <w:b/>
        </w:rPr>
      </w:pPr>
      <w:r>
        <w:rPr>
          <w:b/>
        </w:rPr>
        <w:t>ИРИНА МИТЕВА</w:t>
      </w:r>
    </w:p>
    <w:p w:rsidR="00034BBC" w:rsidRDefault="00034BBC" w:rsidP="004A623E">
      <w:pPr>
        <w:ind w:firstLine="708"/>
        <w:rPr>
          <w:i/>
        </w:rPr>
      </w:pPr>
      <w:r>
        <w:rPr>
          <w:i/>
        </w:rPr>
        <w:t xml:space="preserve">Председател на Асоциация по ВиК </w:t>
      </w:r>
    </w:p>
    <w:p w:rsidR="00034BBC" w:rsidRDefault="00034BBC" w:rsidP="004A623E">
      <w:pPr>
        <w:ind w:firstLine="708"/>
        <w:rPr>
          <w:i/>
        </w:rPr>
      </w:pPr>
      <w:r>
        <w:rPr>
          <w:i/>
        </w:rPr>
        <w:t xml:space="preserve">на обособена територия, </w:t>
      </w:r>
    </w:p>
    <w:p w:rsidR="00034BBC" w:rsidRDefault="009A48CC" w:rsidP="004A623E">
      <w:pPr>
        <w:ind w:firstLine="708"/>
        <w:rPr>
          <w:i/>
        </w:rPr>
      </w:pPr>
      <w:r>
        <w:rPr>
          <w:i/>
        </w:rPr>
        <w:t>обслужвана от „В</w:t>
      </w:r>
      <w:r w:rsidR="00034BBC">
        <w:rPr>
          <w:i/>
        </w:rPr>
        <w:t>иК“ АД –гр. Ловеч</w:t>
      </w:r>
    </w:p>
    <w:p w:rsidR="009A48CC" w:rsidRDefault="009A48CC" w:rsidP="004A623E">
      <w:pPr>
        <w:ind w:firstLine="708"/>
        <w:rPr>
          <w:i/>
        </w:rPr>
      </w:pPr>
    </w:p>
    <w:p w:rsidR="00034BBC" w:rsidRDefault="00034BBC" w:rsidP="00034BBC">
      <w:pPr>
        <w:ind w:firstLine="0"/>
        <w:rPr>
          <w:i/>
          <w:iCs/>
        </w:rPr>
      </w:pPr>
    </w:p>
    <w:p w:rsidR="00034BBC" w:rsidRDefault="00034BBC" w:rsidP="00034BBC">
      <w:pPr>
        <w:ind w:firstLine="0"/>
      </w:pPr>
      <w:r>
        <w:t xml:space="preserve">                                             </w:t>
      </w:r>
    </w:p>
    <w:p w:rsidR="00034BBC" w:rsidRPr="00091652" w:rsidRDefault="00680ED4" w:rsidP="004A623E">
      <w:pPr>
        <w:ind w:firstLine="708"/>
      </w:pPr>
      <w:r>
        <w:t xml:space="preserve">Изготвил </w:t>
      </w:r>
      <w:r w:rsidR="00034BBC">
        <w:t>:</w:t>
      </w:r>
    </w:p>
    <w:p w:rsidR="00034BBC" w:rsidRPr="006E7C8E" w:rsidRDefault="00034BBC" w:rsidP="00034BBC">
      <w:pPr>
        <w:ind w:firstLine="0"/>
      </w:pPr>
      <w:r>
        <w:rPr>
          <w:b/>
        </w:rPr>
        <w:t xml:space="preserve"> </w:t>
      </w:r>
      <w:r w:rsidR="00680ED4">
        <w:rPr>
          <w:b/>
        </w:rPr>
        <w:t xml:space="preserve">           </w:t>
      </w:r>
      <w:r>
        <w:rPr>
          <w:b/>
        </w:rPr>
        <w:t xml:space="preserve">инж. </w:t>
      </w:r>
      <w:r w:rsidRPr="006E7C8E">
        <w:rPr>
          <w:b/>
        </w:rPr>
        <w:t>Мариета Шишманова</w:t>
      </w:r>
    </w:p>
    <w:p w:rsidR="00034BBC" w:rsidRDefault="00680ED4" w:rsidP="00034BBC">
      <w:pPr>
        <w:ind w:firstLine="0"/>
        <w:rPr>
          <w:i/>
        </w:rPr>
      </w:pPr>
      <w:r>
        <w:rPr>
          <w:i/>
        </w:rPr>
        <w:t xml:space="preserve">            </w:t>
      </w:r>
      <w:r w:rsidR="00034BBC">
        <w:rPr>
          <w:i/>
        </w:rPr>
        <w:t>ВиК експерт</w:t>
      </w:r>
      <w:r>
        <w:rPr>
          <w:i/>
        </w:rPr>
        <w:t xml:space="preserve"> на Асоциация по ВиК</w:t>
      </w:r>
    </w:p>
    <w:p w:rsidR="00680ED4" w:rsidRDefault="00680ED4" w:rsidP="00680ED4">
      <w:pPr>
        <w:ind w:firstLine="0"/>
        <w:rPr>
          <w:i/>
        </w:rPr>
      </w:pPr>
      <w:r>
        <w:rPr>
          <w:i/>
        </w:rPr>
        <w:t xml:space="preserve">            на обособената територия,</w:t>
      </w:r>
    </w:p>
    <w:p w:rsidR="00680ED4" w:rsidRDefault="00680ED4" w:rsidP="00680ED4">
      <w:pPr>
        <w:ind w:firstLine="0"/>
        <w:rPr>
          <w:i/>
        </w:rPr>
      </w:pPr>
      <w:r>
        <w:rPr>
          <w:i/>
        </w:rPr>
        <w:tab/>
        <w:t>обслужвана от „ВиК“ АД – гр. Ловеч</w:t>
      </w:r>
    </w:p>
    <w:p w:rsidR="009A48CC" w:rsidRDefault="009A48CC" w:rsidP="00680ED4">
      <w:pPr>
        <w:ind w:firstLine="0"/>
        <w:rPr>
          <w:i/>
        </w:rPr>
      </w:pPr>
    </w:p>
    <w:p w:rsidR="009A48CC" w:rsidRDefault="009A48CC" w:rsidP="00680ED4">
      <w:pPr>
        <w:ind w:firstLine="0"/>
        <w:rPr>
          <w:i/>
        </w:rPr>
      </w:pPr>
    </w:p>
    <w:p w:rsidR="00680ED4" w:rsidRDefault="00680ED4" w:rsidP="00034BBC">
      <w:pPr>
        <w:ind w:firstLine="0"/>
        <w:rPr>
          <w:i/>
        </w:rPr>
      </w:pPr>
    </w:p>
    <w:p w:rsidR="00680ED4" w:rsidRDefault="00680ED4" w:rsidP="00680ED4">
      <w:pPr>
        <w:ind w:firstLine="708"/>
      </w:pPr>
      <w:r>
        <w:t>Съгласувал:</w:t>
      </w:r>
    </w:p>
    <w:p w:rsidR="00680ED4" w:rsidRDefault="00680ED4" w:rsidP="00680ED4">
      <w:pPr>
        <w:ind w:firstLine="708"/>
      </w:pPr>
      <w:r w:rsidRPr="00680ED4">
        <w:rPr>
          <w:b/>
        </w:rPr>
        <w:t>И</w:t>
      </w:r>
      <w:r>
        <w:rPr>
          <w:b/>
        </w:rPr>
        <w:t>велина</w:t>
      </w:r>
      <w:r w:rsidRPr="00680ED4">
        <w:rPr>
          <w:b/>
        </w:rPr>
        <w:t xml:space="preserve"> Добрева</w:t>
      </w:r>
    </w:p>
    <w:p w:rsidR="00680ED4" w:rsidRDefault="00680ED4" w:rsidP="00680ED4">
      <w:pPr>
        <w:rPr>
          <w:i/>
        </w:rPr>
      </w:pPr>
      <w:r w:rsidRPr="00680ED4">
        <w:rPr>
          <w:i/>
        </w:rPr>
        <w:t>Гл. секретар</w:t>
      </w:r>
      <w:r>
        <w:rPr>
          <w:i/>
        </w:rPr>
        <w:t xml:space="preserve"> на</w:t>
      </w:r>
      <w:r w:rsidRPr="00680ED4">
        <w:rPr>
          <w:i/>
        </w:rPr>
        <w:t xml:space="preserve"> Асоциация по ВиК</w:t>
      </w:r>
    </w:p>
    <w:p w:rsidR="00680ED4" w:rsidRDefault="00680ED4" w:rsidP="00680ED4">
      <w:pPr>
        <w:ind w:firstLine="708"/>
        <w:rPr>
          <w:i/>
        </w:rPr>
      </w:pPr>
      <w:r>
        <w:rPr>
          <w:i/>
        </w:rPr>
        <w:t>на обособената територия,</w:t>
      </w:r>
    </w:p>
    <w:p w:rsidR="00680ED4" w:rsidRDefault="00680ED4" w:rsidP="00680ED4">
      <w:pPr>
        <w:ind w:firstLine="0"/>
        <w:rPr>
          <w:i/>
        </w:rPr>
      </w:pPr>
      <w:r>
        <w:rPr>
          <w:i/>
        </w:rPr>
        <w:tab/>
        <w:t>обслужвана от „ВиК“ АД – гр. Ловеч</w:t>
      </w:r>
    </w:p>
    <w:p w:rsidR="00680ED4" w:rsidRPr="00680ED4" w:rsidRDefault="00680ED4" w:rsidP="00680ED4">
      <w:pPr>
        <w:rPr>
          <w:i/>
        </w:rPr>
      </w:pPr>
    </w:p>
    <w:p w:rsidR="00665AB2" w:rsidRDefault="008C5E4E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34538C" w:rsidRDefault="0034538C"/>
    <w:p w:rsidR="009A48CC" w:rsidRDefault="009A48CC"/>
    <w:p w:rsidR="0034538C" w:rsidRDefault="0034538C"/>
    <w:p w:rsidR="0034538C" w:rsidRDefault="0034538C"/>
    <w:p w:rsidR="009A48CC" w:rsidRDefault="009A48CC"/>
    <w:sectPr w:rsidR="009A48CC" w:rsidSect="009B7CAC">
      <w:headerReference w:type="default" r:id="rId8"/>
      <w:footerReference w:type="default" r:id="rId9"/>
      <w:headerReference w:type="first" r:id="rId10"/>
      <w:pgSz w:w="11906" w:h="16838"/>
      <w:pgMar w:top="993" w:right="141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4E" w:rsidRDefault="008C5E4E" w:rsidP="003E6CF7">
      <w:r>
        <w:separator/>
      </w:r>
    </w:p>
  </w:endnote>
  <w:endnote w:type="continuationSeparator" w:id="0">
    <w:p w:rsidR="008C5E4E" w:rsidRDefault="008C5E4E" w:rsidP="003E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l Times New Roma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AC" w:rsidRDefault="009B7CAC" w:rsidP="009B7CAC">
    <w:pPr>
      <w:pStyle w:val="Footer"/>
      <w:pBdr>
        <w:top w:val="single" w:sz="4" w:space="1" w:color="000000"/>
      </w:pBdr>
      <w:ind w:left="644" w:firstLine="0"/>
      <w:rPr>
        <w:rFonts w:ascii="All Times New Roman" w:hAnsi="All Times New Roman" w:cs="All Times New Roman"/>
        <w:sz w:val="20"/>
        <w:szCs w:val="20"/>
      </w:rPr>
    </w:pPr>
    <w:r>
      <w:rPr>
        <w:rFonts w:ascii="All Times New Roman" w:hAnsi="All Times New Roman" w:cs="All Times New Roman"/>
        <w:sz w:val="20"/>
        <w:szCs w:val="20"/>
      </w:rPr>
      <w:tab/>
    </w:r>
    <w:r>
      <w:rPr>
        <w:rFonts w:ascii="All Times New Roman" w:hAnsi="All Times New Roman" w:cs="All Times New Roman"/>
        <w:sz w:val="20"/>
        <w:szCs w:val="20"/>
      </w:rPr>
      <w:t>5500 Ловеч, ул. Търговска 43, тел.: +359 68 600 003/261,</w:t>
    </w:r>
  </w:p>
  <w:p w:rsidR="009B7CAC" w:rsidRPr="00EF1DE4" w:rsidRDefault="009B7CAC" w:rsidP="009B7CAC">
    <w:pPr>
      <w:pStyle w:val="Footer"/>
      <w:ind w:left="644" w:firstLine="0"/>
    </w:pPr>
    <w:r>
      <w:rPr>
        <w:rFonts w:ascii="All Times New Roman" w:hAnsi="All Times New Roman" w:cs="All Times New Roman"/>
        <w:sz w:val="20"/>
        <w:szCs w:val="20"/>
      </w:rPr>
      <w:tab/>
      <w:t xml:space="preserve">          </w:t>
    </w:r>
    <w:proofErr w:type="spellStart"/>
    <w:r>
      <w:rPr>
        <w:rFonts w:ascii="All Times New Roman" w:hAnsi="All Times New Roman" w:cs="All Times New Roman"/>
        <w:sz w:val="20"/>
        <w:szCs w:val="20"/>
      </w:rPr>
      <w:t>е-mail</w:t>
    </w:r>
    <w:proofErr w:type="spellEnd"/>
    <w:r>
      <w:rPr>
        <w:rFonts w:ascii="All Times New Roman" w:hAnsi="All Times New Roman" w:cs="All Times New Roman"/>
        <w:sz w:val="20"/>
        <w:szCs w:val="20"/>
      </w:rPr>
      <w:t xml:space="preserve">: </w:t>
    </w:r>
    <w:proofErr w:type="spellStart"/>
    <w:r>
      <w:rPr>
        <w:rFonts w:ascii="All Times New Roman" w:hAnsi="All Times New Roman" w:cs="All Times New Roman"/>
        <w:sz w:val="20"/>
        <w:szCs w:val="20"/>
      </w:rPr>
      <w:t>governor@lovech</w:t>
    </w:r>
    <w:proofErr w:type="spellEnd"/>
    <w:r>
      <w:rPr>
        <w:rFonts w:ascii="All Times New Roman" w:hAnsi="All Times New Roman" w:cs="All Times New Roman"/>
        <w:sz w:val="20"/>
        <w:szCs w:val="20"/>
      </w:rPr>
      <w:t>.</w:t>
    </w:r>
    <w:proofErr w:type="spellStart"/>
    <w:r>
      <w:rPr>
        <w:rFonts w:ascii="All Times New Roman" w:hAnsi="All Times New Roman" w:cs="All Times New Roman"/>
        <w:sz w:val="20"/>
        <w:szCs w:val="20"/>
      </w:rPr>
      <w:t>government</w:t>
    </w:r>
    <w:proofErr w:type="spellEnd"/>
    <w:r>
      <w:rPr>
        <w:rFonts w:ascii="All Times New Roman" w:hAnsi="All Times New Roman" w:cs="All Times New Roman"/>
        <w:sz w:val="20"/>
        <w:szCs w:val="20"/>
      </w:rPr>
      <w:t>.</w:t>
    </w:r>
    <w:proofErr w:type="spellStart"/>
    <w:r>
      <w:rPr>
        <w:rFonts w:ascii="All Times New Roman" w:hAnsi="All Times New Roman" w:cs="All Times New Roman"/>
        <w:sz w:val="20"/>
        <w:szCs w:val="20"/>
      </w:rPr>
      <w:t>bg</w:t>
    </w:r>
    <w:proofErr w:type="spellEnd"/>
    <w:r>
      <w:rPr>
        <w:rFonts w:ascii="All Times New Roman" w:hAnsi="All Times New Roman" w:cs="All Times New Roman"/>
        <w:sz w:val="20"/>
        <w:szCs w:val="20"/>
      </w:rPr>
      <w:t xml:space="preserve"> , </w:t>
    </w:r>
    <w:proofErr w:type="spellStart"/>
    <w:r>
      <w:rPr>
        <w:rFonts w:ascii="All Times New Roman" w:hAnsi="All Times New Roman" w:cs="All Times New Roman"/>
        <w:sz w:val="20"/>
        <w:szCs w:val="20"/>
      </w:rPr>
      <w:t>web</w:t>
    </w:r>
    <w:proofErr w:type="spellEnd"/>
    <w:r>
      <w:rPr>
        <w:rFonts w:ascii="All Times New Roman" w:hAnsi="All Times New Roman" w:cs="All Times New Roman"/>
        <w:sz w:val="20"/>
        <w:szCs w:val="20"/>
      </w:rPr>
      <w:t xml:space="preserve">: </w:t>
    </w:r>
    <w:hyperlink r:id="rId1" w:history="1">
      <w:r>
        <w:rPr>
          <w:rStyle w:val="Hyperlink"/>
          <w:rFonts w:ascii="All Times New Roman" w:hAnsi="All Times New Roman" w:cs="All Times New Roman"/>
          <w:sz w:val="20"/>
          <w:szCs w:val="20"/>
        </w:rPr>
        <w:t>www.lovech.government.bg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4E" w:rsidRDefault="008C5E4E" w:rsidP="003E6CF7">
      <w:r>
        <w:separator/>
      </w:r>
    </w:p>
  </w:footnote>
  <w:footnote w:type="continuationSeparator" w:id="0">
    <w:p w:rsidR="008C5E4E" w:rsidRDefault="008C5E4E" w:rsidP="003E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F7" w:rsidRDefault="003E6CF7" w:rsidP="003E6CF7">
    <w:pPr>
      <w:pBdr>
        <w:bottom w:val="single" w:sz="6" w:space="1" w:color="000000"/>
      </w:pBdr>
      <w:spacing w:after="200" w:line="276" w:lineRule="auto"/>
      <w:jc w:val="center"/>
    </w:pPr>
    <w:r>
      <w:t>Асоциация по ВиК на обособената територия, обслужвана от „В</w:t>
    </w:r>
    <w:r>
      <w:rPr>
        <w:lang w:val="en-US"/>
      </w:rPr>
      <w:t>и</w:t>
    </w:r>
    <w:r>
      <w:t>К“ АД – гр. Ловеч</w:t>
    </w:r>
  </w:p>
  <w:p w:rsidR="003E6CF7" w:rsidRDefault="003E6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CAC" w:rsidRDefault="009B7CAC" w:rsidP="009B7CAC">
    <w:pPr>
      <w:pBdr>
        <w:bottom w:val="single" w:sz="6" w:space="1" w:color="000000"/>
      </w:pBdr>
      <w:spacing w:after="200" w:line="276" w:lineRule="auto"/>
      <w:jc w:val="center"/>
    </w:pPr>
    <w:r>
      <w:t xml:space="preserve">Асоциация по </w:t>
    </w:r>
    <w:proofErr w:type="spellStart"/>
    <w:r>
      <w:t>ВиК</w:t>
    </w:r>
    <w:proofErr w:type="spellEnd"/>
    <w:r>
      <w:t xml:space="preserve"> на обособената територия, обслужвана от „В</w:t>
    </w:r>
    <w:r>
      <w:rPr>
        <w:lang w:val="en-US"/>
      </w:rPr>
      <w:t>и</w:t>
    </w:r>
    <w:r>
      <w:t>К“ АД – гр. Ловеч</w:t>
    </w:r>
  </w:p>
  <w:p w:rsidR="009B7CAC" w:rsidRPr="009B7CAC" w:rsidRDefault="009B7CAC" w:rsidP="009B7C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F79"/>
    <w:multiLevelType w:val="hybridMultilevel"/>
    <w:tmpl w:val="1C0ECE04"/>
    <w:lvl w:ilvl="0" w:tplc="E29611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271AA6"/>
    <w:multiLevelType w:val="multilevel"/>
    <w:tmpl w:val="262A95E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D6690"/>
    <w:multiLevelType w:val="multilevel"/>
    <w:tmpl w:val="9A4A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67CEE"/>
    <w:multiLevelType w:val="hybridMultilevel"/>
    <w:tmpl w:val="76F87C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414B3"/>
    <w:multiLevelType w:val="multilevel"/>
    <w:tmpl w:val="9A4A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90E20"/>
    <w:multiLevelType w:val="hybridMultilevel"/>
    <w:tmpl w:val="55C4B42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B0617"/>
    <w:multiLevelType w:val="hybridMultilevel"/>
    <w:tmpl w:val="17A43D4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46754D"/>
    <w:multiLevelType w:val="multilevel"/>
    <w:tmpl w:val="9A4AA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E"/>
    <w:rsid w:val="00034BBC"/>
    <w:rsid w:val="00053902"/>
    <w:rsid w:val="000A35BF"/>
    <w:rsid w:val="001A2F47"/>
    <w:rsid w:val="001B7F22"/>
    <w:rsid w:val="002009A5"/>
    <w:rsid w:val="00241E2A"/>
    <w:rsid w:val="00256165"/>
    <w:rsid w:val="00271CF5"/>
    <w:rsid w:val="00276242"/>
    <w:rsid w:val="00282D11"/>
    <w:rsid w:val="002A0D55"/>
    <w:rsid w:val="002B36B8"/>
    <w:rsid w:val="002C3050"/>
    <w:rsid w:val="00310FB8"/>
    <w:rsid w:val="00335DFE"/>
    <w:rsid w:val="0034538C"/>
    <w:rsid w:val="003E4678"/>
    <w:rsid w:val="003E6CF7"/>
    <w:rsid w:val="003F59DA"/>
    <w:rsid w:val="003F66E2"/>
    <w:rsid w:val="00412002"/>
    <w:rsid w:val="00416BF8"/>
    <w:rsid w:val="00422257"/>
    <w:rsid w:val="004839F1"/>
    <w:rsid w:val="004A623E"/>
    <w:rsid w:val="004C79B3"/>
    <w:rsid w:val="00597A02"/>
    <w:rsid w:val="005F40EA"/>
    <w:rsid w:val="0065486F"/>
    <w:rsid w:val="006611C0"/>
    <w:rsid w:val="00680ED4"/>
    <w:rsid w:val="00696E8B"/>
    <w:rsid w:val="006A2F02"/>
    <w:rsid w:val="006D1223"/>
    <w:rsid w:val="00713E16"/>
    <w:rsid w:val="007C2507"/>
    <w:rsid w:val="007F0543"/>
    <w:rsid w:val="00811337"/>
    <w:rsid w:val="00813FB1"/>
    <w:rsid w:val="00834918"/>
    <w:rsid w:val="0084532C"/>
    <w:rsid w:val="00866361"/>
    <w:rsid w:val="00884B1B"/>
    <w:rsid w:val="008A1BA2"/>
    <w:rsid w:val="008C5E4E"/>
    <w:rsid w:val="008C7364"/>
    <w:rsid w:val="008F3F6C"/>
    <w:rsid w:val="00905373"/>
    <w:rsid w:val="00905F51"/>
    <w:rsid w:val="00911260"/>
    <w:rsid w:val="00923654"/>
    <w:rsid w:val="00953636"/>
    <w:rsid w:val="00973C25"/>
    <w:rsid w:val="009912E0"/>
    <w:rsid w:val="009A48CC"/>
    <w:rsid w:val="009B54F1"/>
    <w:rsid w:val="009B7CAC"/>
    <w:rsid w:val="009D7096"/>
    <w:rsid w:val="00A411E2"/>
    <w:rsid w:val="00A51845"/>
    <w:rsid w:val="00A802DE"/>
    <w:rsid w:val="00A92B78"/>
    <w:rsid w:val="00A97756"/>
    <w:rsid w:val="00AC553E"/>
    <w:rsid w:val="00AD021B"/>
    <w:rsid w:val="00AF2B8C"/>
    <w:rsid w:val="00B13493"/>
    <w:rsid w:val="00B47E2D"/>
    <w:rsid w:val="00B60E67"/>
    <w:rsid w:val="00B775FA"/>
    <w:rsid w:val="00B941FF"/>
    <w:rsid w:val="00BB5528"/>
    <w:rsid w:val="00BE2A55"/>
    <w:rsid w:val="00C255FB"/>
    <w:rsid w:val="00C27F9D"/>
    <w:rsid w:val="00C3459F"/>
    <w:rsid w:val="00C34EA1"/>
    <w:rsid w:val="00C435D0"/>
    <w:rsid w:val="00C51AB2"/>
    <w:rsid w:val="00C64D59"/>
    <w:rsid w:val="00C95964"/>
    <w:rsid w:val="00CE60A6"/>
    <w:rsid w:val="00D0444F"/>
    <w:rsid w:val="00DA4C95"/>
    <w:rsid w:val="00E118C8"/>
    <w:rsid w:val="00E63BC6"/>
    <w:rsid w:val="00E8200E"/>
    <w:rsid w:val="00ED7256"/>
    <w:rsid w:val="00EF1DE4"/>
    <w:rsid w:val="00EF4757"/>
    <w:rsid w:val="00F14B83"/>
    <w:rsid w:val="00F14BC6"/>
    <w:rsid w:val="00F15810"/>
    <w:rsid w:val="00F33EB1"/>
    <w:rsid w:val="00F37ED7"/>
    <w:rsid w:val="00F6671F"/>
    <w:rsid w:val="00F92087"/>
    <w:rsid w:val="00FC1253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4BBC"/>
    <w:pPr>
      <w:ind w:left="720"/>
    </w:pPr>
  </w:style>
  <w:style w:type="character" w:styleId="Emphasis">
    <w:name w:val="Emphasis"/>
    <w:basedOn w:val="DefaultParagraphFont"/>
    <w:uiPriority w:val="20"/>
    <w:qFormat/>
    <w:rsid w:val="00034B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6C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E6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5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rsid w:val="00EF1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4BBC"/>
    <w:pPr>
      <w:ind w:left="720"/>
    </w:pPr>
  </w:style>
  <w:style w:type="character" w:styleId="Emphasis">
    <w:name w:val="Emphasis"/>
    <w:basedOn w:val="DefaultParagraphFont"/>
    <w:uiPriority w:val="20"/>
    <w:qFormat/>
    <w:rsid w:val="00034B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E6C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E6C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F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5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rsid w:val="00EF1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ec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 Shishmanova</dc:creator>
  <cp:lastModifiedBy>Ivan G. Getov</cp:lastModifiedBy>
  <cp:revision>3</cp:revision>
  <cp:lastPrinted>2017-01-13T13:33:00Z</cp:lastPrinted>
  <dcterms:created xsi:type="dcterms:W3CDTF">2017-01-23T11:43:00Z</dcterms:created>
  <dcterms:modified xsi:type="dcterms:W3CDTF">2017-01-23T11:47:00Z</dcterms:modified>
</cp:coreProperties>
</file>